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5EBF66F4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2F3E26">
        <w:rPr>
          <w:rFonts w:ascii="Cambria" w:hAnsi="Cambria"/>
          <w:b/>
          <w:bCs/>
          <w:color w:val="274069"/>
          <w:sz w:val="28"/>
          <w:szCs w:val="28"/>
        </w:rPr>
        <w:t>Community Integration and Prevention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2043E2C3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2F3E26">
        <w:t>Community Integration and Prevention</w:t>
      </w:r>
      <w:r w:rsidR="002E620B">
        <w:t xml:space="preserve"> </w:t>
      </w:r>
      <w:r w:rsidRPr="00AD7AC1">
        <w:t>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43CCDFBC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2F3E26">
        <w:rPr>
          <w:b/>
          <w:bCs/>
        </w:rPr>
        <w:t>Community Integration and Prevention</w:t>
      </w:r>
      <w:r w:rsidR="007F4032">
        <w:t xml:space="preserve"> </w:t>
      </w:r>
      <w:r w:rsidRPr="00905E43">
        <w:t xml:space="preserve">include: </w:t>
      </w:r>
    </w:p>
    <w:p w14:paraId="05E233B2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There should be a robust information exchange, including cross-training;</w:t>
      </w:r>
    </w:p>
    <w:p w14:paraId="51E5E078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Community resources should be integrated into provider services;</w:t>
      </w:r>
    </w:p>
    <w:p w14:paraId="7AE14D42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Information on user experience should be collected and shared across providers;</w:t>
      </w:r>
    </w:p>
    <w:p w14:paraId="305DCBDF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Collaborative partnerships should be formed involving both legal and social services providers;</w:t>
      </w:r>
    </w:p>
    <w:p w14:paraId="1962FD42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Community outreach should be enabled by a robust communication strategy;</w:t>
      </w:r>
    </w:p>
    <w:p w14:paraId="059A9F40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Cross-training among organizations should take place;</w:t>
      </w:r>
    </w:p>
    <w:p w14:paraId="17DC1EAA" w14:textId="77777777" w:rsidR="00B15472" w:rsidRPr="003A7E06" w:rsidRDefault="00B15472" w:rsidP="006A0FDA">
      <w:pPr>
        <w:numPr>
          <w:ilvl w:val="0"/>
          <w:numId w:val="10"/>
        </w:numPr>
        <w:ind w:left="1440"/>
      </w:pPr>
      <w:r w:rsidRPr="003A7E06">
        <w:t>Ensure early issue identification and proactive referrals in a range of areas and between partners; and</w:t>
      </w:r>
    </w:p>
    <w:p w14:paraId="260036C3" w14:textId="21D3BF38" w:rsidR="002F3E26" w:rsidRPr="002F3E26" w:rsidRDefault="00B15472" w:rsidP="006A0FDA">
      <w:pPr>
        <w:numPr>
          <w:ilvl w:val="0"/>
          <w:numId w:val="10"/>
        </w:numPr>
        <w:ind w:left="1440"/>
      </w:pPr>
      <w:r w:rsidRPr="003A7E06">
        <w:t>Educate community stakeholders and litigants about dispute resolution without legal action.</w:t>
      </w:r>
    </w:p>
    <w:p w14:paraId="08BF6FBB" w14:textId="77777777" w:rsidR="00B15472" w:rsidRDefault="00B15472" w:rsidP="002F3E26">
      <w:pPr>
        <w:rPr>
          <w:sz w:val="24"/>
          <w:szCs w:val="24"/>
        </w:rPr>
      </w:pPr>
    </w:p>
    <w:p w14:paraId="7436316C" w14:textId="72999393" w:rsidR="00401773" w:rsidRPr="00892B95" w:rsidRDefault="00401773" w:rsidP="002F3E26">
      <w:r w:rsidRPr="0051045D"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0A99AC19" w:rsidR="00BC32EF" w:rsidRPr="004122F3" w:rsidRDefault="00EB5DD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 w:rsidRPr="00E52A17">
        <w:t>Do</w:t>
      </w:r>
      <w:r w:rsidR="0080314A">
        <w:t>es</w:t>
      </w:r>
      <w:r w:rsidRPr="00E52A17">
        <w:t xml:space="preserve"> </w:t>
      </w:r>
      <w:r w:rsidR="002F3E26">
        <w:t>Community Integration and Prevention</w:t>
      </w:r>
      <w:r w:rsidR="00E301A0">
        <w:t xml:space="preserve"> </w:t>
      </w:r>
      <w:r w:rsidRPr="00E52A17">
        <w:t xml:space="preserve">exist </w:t>
      </w:r>
      <w:r w:rsidR="00E63F6B" w:rsidRPr="004122F3">
        <w:t xml:space="preserve">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570F8AD0" w:rsidR="00834402" w:rsidRPr="00452C5A" w:rsidRDefault="00480B16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A85CD1">
        <w:t xml:space="preserve">To what degree </w:t>
      </w:r>
      <w:r w:rsidR="00954BD9">
        <w:t>is</w:t>
      </w:r>
      <w:r w:rsidRPr="00A85CD1">
        <w:t xml:space="preserve"> </w:t>
      </w:r>
      <w:r w:rsidR="002F3E26">
        <w:t>Community Integration and Prevention</w:t>
      </w:r>
      <w:r w:rsidRPr="00A85CD1">
        <w:t xml:space="preserve"> available at the county level</w:t>
      </w:r>
      <w:r w:rsidR="00834402" w:rsidRPr="00452C5A">
        <w:t xml:space="preserve">?  </w:t>
      </w:r>
    </w:p>
    <w:p w14:paraId="2A70849A" w14:textId="72DFFB72" w:rsidR="008D66BC" w:rsidRPr="00546460" w:rsidRDefault="00492CA9" w:rsidP="00616E64">
      <w:pPr>
        <w:spacing w:after="0" w:line="240" w:lineRule="auto"/>
        <w:ind w:left="720"/>
      </w:pPr>
      <w:r w:rsidRPr="00546460">
        <w:rPr>
          <w:i/>
        </w:rPr>
        <w:t xml:space="preserve">Tips: </w:t>
      </w:r>
      <w:r w:rsidR="0080314A" w:rsidRPr="003A7E06">
        <w:t>Suggested sources of information include reported programs, user focus groups</w:t>
      </w:r>
      <w:r w:rsidR="0080314A">
        <w:t xml:space="preserve"> and </w:t>
      </w:r>
      <w:r w:rsidR="0080314A" w:rsidRPr="003A7E06">
        <w:t>interviews, community</w:t>
      </w:r>
      <w:r w:rsidR="0080314A">
        <w:t xml:space="preserve"> and </w:t>
      </w:r>
      <w:r w:rsidR="0080314A" w:rsidRPr="003A7E06">
        <w:t>social service provider interviews</w:t>
      </w:r>
      <w:r w:rsidR="0080314A">
        <w:t xml:space="preserve"> or f</w:t>
      </w:r>
      <w:r w:rsidR="0080314A" w:rsidRPr="003A7E06">
        <w:t>ocus groups.</w:t>
      </w:r>
      <w:r w:rsidR="008B1E63" w:rsidRPr="00546460">
        <w:t xml:space="preserve">  </w:t>
      </w:r>
    </w:p>
    <w:p w14:paraId="395142FD" w14:textId="77777777" w:rsidR="001E09CD" w:rsidRPr="00905E43" w:rsidRDefault="001E09CD" w:rsidP="001E09CD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4B7FF6">
      <w:pPr>
        <w:pStyle w:val="ListParagraph"/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7FF86B1E" w14:textId="017AD82A" w:rsidR="0051128F" w:rsidRPr="00905E43" w:rsidRDefault="0080314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A7E06">
        <w:t>What case types feature Community Integration and Prevention</w:t>
      </w:r>
      <w:r w:rsidR="0051128F"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76D96C90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="009B06FF" w:rsidRPr="003A7E06">
        <w:t>Suggested sources of information include reported programs, user focus groups</w:t>
      </w:r>
      <w:r w:rsidR="009B06FF">
        <w:t xml:space="preserve"> and </w:t>
      </w:r>
      <w:r w:rsidR="009B06FF" w:rsidRPr="003A7E06">
        <w:t>interviews, community</w:t>
      </w:r>
      <w:r w:rsidR="009B06FF">
        <w:t xml:space="preserve"> and </w:t>
      </w:r>
      <w:r w:rsidR="009B06FF" w:rsidRPr="003A7E06">
        <w:t>social service provider interviews</w:t>
      </w:r>
      <w:r w:rsidR="009B06FF">
        <w:t xml:space="preserve"> or </w:t>
      </w:r>
      <w:r w:rsidR="009B06FF" w:rsidRPr="003A7E06">
        <w:t xml:space="preserve">focus groups. </w:t>
      </w:r>
      <w:r w:rsidRPr="00B64B9F">
        <w:t xml:space="preserve">Please indicate any distinctions </w:t>
      </w:r>
      <w:r w:rsidR="00BD1F3B">
        <w:t xml:space="preserve">within contract cases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4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56366E5" w14:textId="2646C9F3" w:rsidR="00ED2882" w:rsidRDefault="00ED2882" w:rsidP="009B06FF">
      <w:pPr>
        <w:pStyle w:val="ListParagraph"/>
        <w:spacing w:after="120" w:line="240" w:lineRule="auto"/>
        <w:contextualSpacing w:val="0"/>
      </w:pPr>
    </w:p>
    <w:p w14:paraId="6B9247A0" w14:textId="43E4D7AA" w:rsidR="0039495E" w:rsidRPr="00905E43" w:rsidRDefault="009B06FF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A7E06">
        <w:t>At what case stage is Community Integration and Prevention evident</w:t>
      </w:r>
      <w:r w:rsidR="00393556">
        <w:t>?</w:t>
      </w:r>
      <w:r w:rsidR="00393556" w:rsidRPr="00905E43">
        <w:t xml:space="preserve"> </w:t>
      </w:r>
      <w:r w:rsidR="0039495E" w:rsidRPr="00905E43">
        <w:t>(select all that apply)</w:t>
      </w:r>
    </w:p>
    <w:p w14:paraId="6785C7FA" w14:textId="5664E143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="009B06FF" w:rsidRPr="003A7E06">
        <w:rPr>
          <w:sz w:val="22"/>
          <w:szCs w:val="22"/>
        </w:rPr>
        <w:t>Suggested sources of information include reported programs, user focus groups</w:t>
      </w:r>
      <w:r w:rsidR="009B06FF">
        <w:t xml:space="preserve"> and </w:t>
      </w:r>
      <w:r w:rsidR="009B06FF" w:rsidRPr="003A7E06">
        <w:rPr>
          <w:sz w:val="22"/>
          <w:szCs w:val="22"/>
        </w:rPr>
        <w:t>interviews, community</w:t>
      </w:r>
      <w:r w:rsidR="009B06FF">
        <w:t xml:space="preserve"> and </w:t>
      </w:r>
      <w:r w:rsidR="009B06FF" w:rsidRPr="003A7E06">
        <w:rPr>
          <w:sz w:val="22"/>
          <w:szCs w:val="22"/>
        </w:rPr>
        <w:t>social service provider interviews</w:t>
      </w:r>
      <w:r w:rsidR="009B06FF">
        <w:t xml:space="preserve"> or </w:t>
      </w:r>
      <w:r w:rsidR="009B06FF" w:rsidRPr="003A7E06">
        <w:rPr>
          <w:sz w:val="22"/>
          <w:szCs w:val="22"/>
        </w:rPr>
        <w:t xml:space="preserve">focus groups. </w:t>
      </w:r>
      <w:r w:rsidR="008A75EB" w:rsidRPr="004B56C4">
        <w:rPr>
          <w:sz w:val="22"/>
          <w:szCs w:val="22"/>
        </w:rPr>
        <w:t>Please identify any barriers in the notes below.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77777777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We collect no case stage data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9FBE3CA" w14:textId="08E9BA91" w:rsidR="00401773" w:rsidRDefault="0039495E" w:rsidP="009B06FF">
      <w:pPr>
        <w:pStyle w:val="ListParagraph"/>
        <w:tabs>
          <w:tab w:val="left" w:pos="10440"/>
        </w:tabs>
        <w:spacing w:after="120" w:line="240" w:lineRule="auto"/>
        <w:contextualSpacing w:val="0"/>
        <w:rPr>
          <w:rFonts w:ascii="Cambria" w:hAnsi="Cambria"/>
          <w:color w:val="274069"/>
          <w:sz w:val="28"/>
          <w:szCs w:val="28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  <w:r w:rsidR="00401773"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6245CCBC" w:rsidR="00746472" w:rsidRPr="000A4258" w:rsidRDefault="009B06F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A7E06">
        <w:t>Does Community Integration and Prevention leverage remote capabilities</w:t>
      </w:r>
      <w:r w:rsidR="000A4258" w:rsidRPr="000A4258">
        <w:rPr>
          <w:rFonts w:cstheme="minorHAnsi"/>
          <w:color w:val="333E48"/>
          <w:shd w:val="clear" w:color="auto" w:fill="FFFFFF"/>
        </w:rPr>
        <w:t>?</w:t>
      </w:r>
    </w:p>
    <w:p w14:paraId="746F85BC" w14:textId="3F39AD18" w:rsidR="00D47364" w:rsidRPr="00905E43" w:rsidRDefault="008A63D3" w:rsidP="00D47364">
      <w:pPr>
        <w:pStyle w:val="ListParagraph"/>
        <w:spacing w:after="120" w:line="240" w:lineRule="auto"/>
        <w:contextualSpacing w:val="0"/>
      </w:pPr>
      <w:r w:rsidRPr="008A63D3">
        <w:rPr>
          <w:i/>
        </w:rPr>
        <w:t xml:space="preserve">Tips: </w:t>
      </w:r>
      <w:bookmarkStart w:id="5" w:name="_Hlk24649894"/>
      <w:r w:rsidR="009B06FF" w:rsidRPr="003A7E06">
        <w:t>Suggested sources of information include reported programs, user focus groups</w:t>
      </w:r>
      <w:r w:rsidR="009B06FF">
        <w:t xml:space="preserve"> and </w:t>
      </w:r>
      <w:r w:rsidR="009B06FF" w:rsidRPr="003A7E06">
        <w:t>interviews, community</w:t>
      </w:r>
      <w:r w:rsidR="009B06FF">
        <w:t xml:space="preserve"> and </w:t>
      </w:r>
      <w:r w:rsidR="009B06FF" w:rsidRPr="003A7E06">
        <w:t>social service provider interviews</w:t>
      </w:r>
      <w:r w:rsidR="009B06FF">
        <w:t xml:space="preserve"> or </w:t>
      </w:r>
      <w:r w:rsidR="009B06FF" w:rsidRPr="003A7E06">
        <w:t xml:space="preserve">focus groups. </w:t>
      </w:r>
      <w:r w:rsidRPr="00B64B9F">
        <w:t xml:space="preserve">Please identify any barriers </w:t>
      </w:r>
      <w:r w:rsidR="00D47364" w:rsidRPr="00905E43">
        <w:t>below</w:t>
      </w:r>
      <w:r w:rsidR="00D47364">
        <w:t xml:space="preserve"> under “Additional information”</w:t>
      </w:r>
      <w:r w:rsidR="00D47364" w:rsidRPr="00905E43">
        <w:t>.</w:t>
      </w:r>
    </w:p>
    <w:bookmarkEnd w:id="5"/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40079915" w:rsidR="001D7B6C" w:rsidRPr="00905E43" w:rsidRDefault="001D7B6C" w:rsidP="00367FC5">
      <w:pPr>
        <w:spacing w:line="240" w:lineRule="auto"/>
        <w:ind w:left="720"/>
      </w:pPr>
      <w:r w:rsidRPr="00836BE0">
        <w:rPr>
          <w:i/>
          <w:iCs/>
        </w:rPr>
        <w:t>Tips</w:t>
      </w:r>
      <w:r w:rsidRPr="004A2746">
        <w:t xml:space="preserve">: </w:t>
      </w:r>
      <w:r w:rsidR="009B06FF" w:rsidRPr="003A7E06">
        <w:t>Suggested sources of information include opinion survey from program administrators, private bar</w:t>
      </w:r>
      <w:r w:rsidR="009B06FF">
        <w:t xml:space="preserve">, </w:t>
      </w:r>
      <w:r w:rsidR="00EB4197" w:rsidRPr="00665617">
        <w:t xml:space="preserve">court staff, </w:t>
      </w:r>
      <w:r w:rsidR="007B09CC">
        <w:t>judicial officers</w:t>
      </w:r>
      <w:r w:rsidR="00EB4197" w:rsidRPr="00665617">
        <w:t>, legal aid and pro bono providers</w:t>
      </w:r>
      <w:r w:rsidR="00BF13E5">
        <w:t xml:space="preserve"> and </w:t>
      </w:r>
      <w:r w:rsidR="009B06FF" w:rsidRPr="003A7E06">
        <w:t>user focus groups</w:t>
      </w:r>
      <w:r w:rsidR="009B06FF">
        <w:t xml:space="preserve"> and </w:t>
      </w:r>
      <w:r w:rsidR="009B06FF" w:rsidRPr="003A7E06">
        <w:t>interviews, community</w:t>
      </w:r>
      <w:r w:rsidR="009B06FF">
        <w:t xml:space="preserve"> and </w:t>
      </w:r>
      <w:r w:rsidR="009B06FF" w:rsidRPr="003A7E06">
        <w:t>social service provider interviews</w:t>
      </w:r>
      <w:r w:rsidR="009B06FF">
        <w:t xml:space="preserve"> or </w:t>
      </w:r>
      <w:r w:rsidR="009B06FF" w:rsidRPr="003A7E06">
        <w:t>focus groups.</w:t>
      </w:r>
      <w:r w:rsidR="00EB4197" w:rsidRPr="00665617">
        <w:t xml:space="preserve">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6819B79C" w:rsidR="009B06FF" w:rsidRPr="00367FC5" w:rsidRDefault="009B06FF" w:rsidP="009B06FF">
            <w:pPr>
              <w:rPr>
                <w:rFonts w:cstheme="minorHAnsi"/>
              </w:rPr>
            </w:pPr>
            <w:r w:rsidRPr="003A7E06">
              <w:t>Communication tools (listservs)</w:t>
            </w:r>
          </w:p>
        </w:tc>
        <w:tc>
          <w:tcPr>
            <w:tcW w:w="1008" w:type="dxa"/>
            <w:vAlign w:val="center"/>
          </w:tcPr>
          <w:p w14:paraId="6CCC144D" w14:textId="093D879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14:paraId="6C33CE9F" w14:textId="0926A84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9B06FF" w:rsidRPr="00367FC5" w:rsidRDefault="009B06FF" w:rsidP="009B06FF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24079D98" w14:textId="55B8023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9B06FF" w:rsidRPr="00367FC5" w:rsidRDefault="009B06FF" w:rsidP="009B06FF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9B06FF" w:rsidRPr="00367FC5" w:rsidRDefault="009B06FF" w:rsidP="009B06FF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687B0F44" w:rsidR="009B06FF" w:rsidRPr="00357898" w:rsidRDefault="009B06FF" w:rsidP="009B06FF">
            <w:pPr>
              <w:rPr>
                <w:rFonts w:cstheme="minorHAnsi"/>
              </w:rPr>
            </w:pPr>
            <w:r w:rsidRPr="003A7E06">
              <w:t xml:space="preserve">Communication tools </w:t>
            </w:r>
            <w:r w:rsidRPr="00B64B9F">
              <w:t>(videoconference)</w:t>
            </w:r>
          </w:p>
        </w:tc>
        <w:tc>
          <w:tcPr>
            <w:tcW w:w="1008" w:type="dxa"/>
            <w:vAlign w:val="center"/>
          </w:tcPr>
          <w:p w14:paraId="10F5EB9C" w14:textId="42CF174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1BCE138E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F90D59" w:rsidRPr="003A7E06">
        <w:t xml:space="preserve">Suggested sources for information include language access plan, policies and protocols around outreach, language services available, state-level language coalitions/access to justice commissions. </w:t>
      </w:r>
      <w:r w:rsidRPr="0039336B">
        <w:t xml:space="preserve">The Justice Index: Language Access </w:t>
      </w:r>
      <w:r w:rsidR="00872BB6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20ADD7A9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Do</w:t>
      </w:r>
      <w:r w:rsidR="004515AB">
        <w:rPr>
          <w:rFonts w:asciiTheme="minorHAnsi" w:hAnsiTheme="minorHAnsi"/>
          <w:sz w:val="22"/>
          <w:szCs w:val="22"/>
        </w:rPr>
        <w:t>es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F3E26">
        <w:rPr>
          <w:rFonts w:asciiTheme="minorHAnsi" w:hAnsiTheme="minorHAnsi"/>
          <w:sz w:val="22"/>
          <w:szCs w:val="22"/>
        </w:rPr>
        <w:t>Community Integration and Prevention</w:t>
      </w:r>
      <w:r w:rsidR="00B31E6D">
        <w:rPr>
          <w:rFonts w:asciiTheme="minorHAnsi" w:hAnsiTheme="minorHAnsi"/>
          <w:sz w:val="22"/>
          <w:szCs w:val="22"/>
        </w:rPr>
        <w:t xml:space="preserve"> </w:t>
      </w:r>
      <w:r w:rsidRPr="00905E43">
        <w:rPr>
          <w:rFonts w:asciiTheme="minorHAnsi" w:hAnsiTheme="minorHAnsi"/>
          <w:sz w:val="22"/>
          <w:szCs w:val="22"/>
        </w:rPr>
        <w:t>reflect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7745F65C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</w:t>
      </w:r>
    </w:p>
    <w:p w14:paraId="7D2B5C45" w14:textId="119B0537" w:rsidR="00F90D59" w:rsidRDefault="00F90D59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A7E06">
        <w:t>Suggested sources for information include language access plan, policies and protocols around outreach, language services available, state-level language coalitions/access to justice commissions</w:t>
      </w:r>
      <w:r>
        <w:t xml:space="preserve"> and </w:t>
      </w:r>
      <w:r w:rsidRPr="003A7E06">
        <w:t>survey</w:t>
      </w:r>
      <w:r>
        <w:t>s</w:t>
      </w:r>
      <w:r w:rsidRPr="003A7E06">
        <w:t xml:space="preserve"> on use of plain language tools and resources.</w:t>
      </w:r>
    </w:p>
    <w:p w14:paraId="6F87B31A" w14:textId="574E9808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6DED7768" w:rsidR="00D91C69" w:rsidRPr="00905E43" w:rsidRDefault="00F90D59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A7E06">
        <w:rPr>
          <w:sz w:val="22"/>
          <w:szCs w:val="22"/>
        </w:rPr>
        <w:t>Does Community Integration and Prevention comply with disability access requirements</w:t>
      </w:r>
      <w:r w:rsidR="00F54E9D" w:rsidRPr="00905E43">
        <w:rPr>
          <w:rFonts w:asciiTheme="minorHAnsi" w:hAnsiTheme="minorHAnsi"/>
          <w:sz w:val="22"/>
          <w:szCs w:val="22"/>
        </w:rPr>
        <w:t>?</w:t>
      </w:r>
    </w:p>
    <w:p w14:paraId="5E24475F" w14:textId="6579855B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F90D59" w:rsidRPr="003A7E06">
        <w:rPr>
          <w:sz w:val="22"/>
          <w:szCs w:val="22"/>
        </w:rPr>
        <w:t>Suggested sources for information include state accommodations compliance and rules, evaluations and reports on compliance status, policies and protocols around outreach. The Justice Index</w:t>
      </w:r>
      <w:r w:rsidR="00ED0F0E">
        <w:rPr>
          <w:sz w:val="22"/>
          <w:szCs w:val="22"/>
        </w:rPr>
        <w:t>:</w:t>
      </w:r>
      <w:r w:rsidR="00F90D59" w:rsidRPr="003A7E06">
        <w:rPr>
          <w:sz w:val="22"/>
          <w:szCs w:val="22"/>
        </w:rPr>
        <w:t xml:space="preserve"> Disability Access </w:t>
      </w:r>
      <w:r w:rsidR="00E54915">
        <w:rPr>
          <w:sz w:val="22"/>
          <w:szCs w:val="22"/>
        </w:rPr>
        <w:t>I</w:t>
      </w:r>
      <w:r w:rsidR="00F90D59" w:rsidRPr="003A7E06">
        <w:rPr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29774B1E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="00F90D59" w:rsidRPr="003A7E06">
        <w:t>Suggested sources of information include opinion survey</w:t>
      </w:r>
      <w:r w:rsidR="00E54915">
        <w:t>s</w:t>
      </w:r>
      <w:r w:rsidR="00F90D59" w:rsidRPr="003A7E06">
        <w:t xml:space="preserve"> of self-help </w:t>
      </w:r>
      <w:r w:rsidR="00D722E9">
        <w:t xml:space="preserve">center </w:t>
      </w:r>
      <w:r w:rsidR="007A2242">
        <w:t>staff</w:t>
      </w:r>
      <w:r w:rsidR="00F90D59" w:rsidRPr="003A7E06">
        <w:t>, private bar, legal aid, court staff</w:t>
      </w:r>
      <w:r w:rsidR="00765724">
        <w:t>, judicial officers</w:t>
      </w:r>
      <w:r w:rsidR="00F90D59">
        <w:t xml:space="preserve">, </w:t>
      </w:r>
      <w:r w:rsidR="00F90D59" w:rsidRPr="003A7E06">
        <w:t>user focus groups</w:t>
      </w:r>
      <w:r w:rsidR="00F90D59">
        <w:t xml:space="preserve"> and </w:t>
      </w:r>
      <w:r w:rsidR="00F90D59" w:rsidRPr="003A7E06">
        <w:t>interviews</w:t>
      </w:r>
      <w:r w:rsidR="00F90D59">
        <w:t xml:space="preserve"> and </w:t>
      </w:r>
      <w:r w:rsidR="00F90D59" w:rsidRPr="003A7E06">
        <w:t>community</w:t>
      </w:r>
      <w:r w:rsidR="00F90D59">
        <w:t xml:space="preserve"> and </w:t>
      </w:r>
      <w:r w:rsidR="00F90D59" w:rsidRPr="003A7E06">
        <w:t>social service provider interviews</w:t>
      </w:r>
      <w:r w:rsidR="00F90D59">
        <w:t xml:space="preserve"> or </w:t>
      </w:r>
      <w:r w:rsidR="00F90D59" w:rsidRPr="003A7E06">
        <w:t>focus groups.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15943">
              <w:rPr>
                <w:rFonts w:cstheme="minorHAnsi"/>
                <w:sz w:val="16"/>
                <w:szCs w:val="16"/>
              </w:rPr>
            </w:r>
            <w:r w:rsidR="0021594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036AB539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 xml:space="preserve">Are principles of diversity, equity and inclusion being applied to content development and/or service delivery? (e.g., Do </w:t>
      </w:r>
      <w:r w:rsidR="002F3E26">
        <w:rPr>
          <w:rFonts w:asciiTheme="minorHAnsi" w:hAnsiTheme="minorHAnsi"/>
          <w:sz w:val="22"/>
          <w:szCs w:val="22"/>
        </w:rPr>
        <w:t>Community Integration and Prevention</w:t>
      </w:r>
      <w:r w:rsidR="004F7F08">
        <w:rPr>
          <w:rFonts w:asciiTheme="minorHAnsi" w:hAnsiTheme="minorHAnsi"/>
          <w:sz w:val="22"/>
          <w:szCs w:val="22"/>
        </w:rPr>
        <w:t xml:space="preserve"> </w:t>
      </w:r>
      <w:r w:rsidR="00DC32CA">
        <w:rPr>
          <w:rFonts w:asciiTheme="minorHAnsi" w:hAnsiTheme="minorHAnsi"/>
          <w:sz w:val="22"/>
          <w:szCs w:val="22"/>
        </w:rPr>
        <w:t xml:space="preserve">practices </w:t>
      </w:r>
      <w:r w:rsidRPr="002E317E">
        <w:rPr>
          <w:rFonts w:asciiTheme="minorHAnsi" w:hAnsiTheme="minorHAnsi"/>
          <w:sz w:val="22"/>
          <w:szCs w:val="22"/>
        </w:rPr>
        <w:t>reflect cultural sensitivity? Is language gender-neutral? Is the impact of bias being considered?)</w:t>
      </w:r>
    </w:p>
    <w:p w14:paraId="2B58C7D2" w14:textId="7C7F788B" w:rsidR="00467102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="00F90D59" w:rsidRPr="003A7E06">
        <w:rPr>
          <w:sz w:val="22"/>
          <w:szCs w:val="22"/>
        </w:rPr>
        <w:t>Suggested sources of information include opinion survey of mediators, private attorneys, legal aid, court staff</w:t>
      </w:r>
      <w:r w:rsidR="00F90D59">
        <w:rPr>
          <w:sz w:val="22"/>
          <w:szCs w:val="22"/>
        </w:rPr>
        <w:t xml:space="preserve">, judicial officers, </w:t>
      </w:r>
      <w:r w:rsidR="00F90D59" w:rsidRPr="003A7E06">
        <w:rPr>
          <w:sz w:val="22"/>
          <w:szCs w:val="22"/>
        </w:rPr>
        <w:t>user focus groups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interviews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community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social service provider interviews</w:t>
      </w:r>
      <w:r w:rsidR="00F90D59">
        <w:rPr>
          <w:sz w:val="22"/>
          <w:szCs w:val="22"/>
        </w:rPr>
        <w:t xml:space="preserve"> or </w:t>
      </w:r>
      <w:r w:rsidR="00F90D59" w:rsidRPr="003A7E06">
        <w:rPr>
          <w:sz w:val="22"/>
          <w:szCs w:val="22"/>
        </w:rPr>
        <w:t xml:space="preserve">focus groups. </w:t>
      </w:r>
      <w:r w:rsidR="00467102" w:rsidRPr="003F0AD4">
        <w:rPr>
          <w:sz w:val="22"/>
          <w:szCs w:val="22"/>
        </w:rPr>
        <w:t>Respondents may discuss content development and service delivery separately.</w:t>
      </w:r>
    </w:p>
    <w:p w14:paraId="42D48EFA" w14:textId="77777777" w:rsidR="00C1651F" w:rsidRPr="001E399C" w:rsidRDefault="00C1651F" w:rsidP="00C1651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3E69A9AA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198569F7" w:rsidR="002950F9" w:rsidRPr="00905E43" w:rsidRDefault="0098151A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A85CD1">
        <w:rPr>
          <w:sz w:val="22"/>
          <w:szCs w:val="22"/>
        </w:rPr>
        <w:t xml:space="preserve">What financing structures are in place to support </w:t>
      </w:r>
      <w:r w:rsidR="002F3E26">
        <w:rPr>
          <w:sz w:val="22"/>
          <w:szCs w:val="22"/>
        </w:rPr>
        <w:t>Community Integration and Prevention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12E473A5" w:rsidR="00E66C74" w:rsidRPr="00630A60" w:rsidRDefault="00737479" w:rsidP="00737479">
      <w:pPr>
        <w:pStyle w:val="BodyText"/>
        <w:spacing w:before="120" w:after="120" w:line="259" w:lineRule="auto"/>
        <w:ind w:left="720" w:right="720"/>
        <w:rPr>
          <w:sz w:val="20"/>
          <w:szCs w:val="20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F90D59" w:rsidRPr="003A7E06">
        <w:rPr>
          <w:sz w:val="22"/>
          <w:szCs w:val="22"/>
        </w:rPr>
        <w:t>Suggested sources of information include opinion survey</w:t>
      </w:r>
      <w:r w:rsidR="00D722E9">
        <w:rPr>
          <w:sz w:val="22"/>
          <w:szCs w:val="22"/>
        </w:rPr>
        <w:t>s</w:t>
      </w:r>
      <w:r w:rsidR="00F90D59" w:rsidRPr="003A7E06">
        <w:rPr>
          <w:sz w:val="22"/>
          <w:szCs w:val="22"/>
        </w:rPr>
        <w:t xml:space="preserve"> of self-help </w:t>
      </w:r>
      <w:r w:rsidR="00D722E9">
        <w:rPr>
          <w:sz w:val="22"/>
          <w:szCs w:val="22"/>
        </w:rPr>
        <w:t>center staff</w:t>
      </w:r>
      <w:r w:rsidR="00F90D59" w:rsidRPr="003A7E06">
        <w:rPr>
          <w:sz w:val="22"/>
          <w:szCs w:val="22"/>
        </w:rPr>
        <w:t>, private bar, legal aid, court staff</w:t>
      </w:r>
      <w:r w:rsidR="00253A09">
        <w:rPr>
          <w:sz w:val="22"/>
          <w:szCs w:val="22"/>
        </w:rPr>
        <w:t>, judicial officers</w:t>
      </w:r>
      <w:r w:rsidR="00F90D59">
        <w:t xml:space="preserve">, </w:t>
      </w:r>
      <w:r w:rsidR="00F90D59" w:rsidRPr="003A7E06">
        <w:rPr>
          <w:sz w:val="22"/>
          <w:szCs w:val="22"/>
        </w:rPr>
        <w:t>user focus groups</w:t>
      </w:r>
      <w:r w:rsidR="00F90D59">
        <w:t xml:space="preserve"> and </w:t>
      </w:r>
      <w:r w:rsidR="00F90D59" w:rsidRPr="003A7E06">
        <w:rPr>
          <w:sz w:val="22"/>
          <w:szCs w:val="22"/>
        </w:rPr>
        <w:t>interviews</w:t>
      </w:r>
      <w:r w:rsidR="00F90D59">
        <w:t xml:space="preserve"> and </w:t>
      </w:r>
      <w:r w:rsidR="00F90D59" w:rsidRPr="003A7E06">
        <w:rPr>
          <w:sz w:val="22"/>
          <w:szCs w:val="22"/>
        </w:rPr>
        <w:t>community</w:t>
      </w:r>
      <w:r w:rsidR="00F90D59">
        <w:t xml:space="preserve"> and </w:t>
      </w:r>
      <w:r w:rsidR="00F90D59" w:rsidRPr="003A7E06">
        <w:rPr>
          <w:sz w:val="22"/>
          <w:szCs w:val="22"/>
        </w:rPr>
        <w:t>social service provider interviews</w:t>
      </w:r>
      <w:r w:rsidR="00F90D59">
        <w:t xml:space="preserve"> or </w:t>
      </w:r>
      <w:r w:rsidR="00F90D59" w:rsidRPr="003A7E06">
        <w:rPr>
          <w:sz w:val="22"/>
          <w:szCs w:val="22"/>
        </w:rPr>
        <w:t>focus groups.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769011E8" w:rsidR="0096258E" w:rsidRPr="003D5906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3D5906">
        <w:rPr>
          <w:rFonts w:asciiTheme="minorHAnsi" w:hAnsiTheme="minorHAnsi"/>
          <w:sz w:val="22"/>
          <w:szCs w:val="22"/>
        </w:rPr>
        <w:t xml:space="preserve">financing </w:t>
      </w:r>
      <w:r w:rsidRPr="003D5906">
        <w:rPr>
          <w:rFonts w:asciiTheme="minorHAnsi" w:hAnsiTheme="minorHAnsi"/>
          <w:sz w:val="22"/>
          <w:szCs w:val="22"/>
        </w:rPr>
        <w:t xml:space="preserve">for </w:t>
      </w:r>
      <w:r w:rsidR="002F3E26" w:rsidRPr="003D5906">
        <w:rPr>
          <w:rFonts w:asciiTheme="minorHAnsi" w:hAnsiTheme="minorHAnsi"/>
          <w:sz w:val="22"/>
          <w:szCs w:val="22"/>
        </w:rPr>
        <w:t>Community Integration and Prevention</w:t>
      </w:r>
      <w:r w:rsidR="00113E23" w:rsidRPr="003D5906">
        <w:rPr>
          <w:rFonts w:asciiTheme="minorHAnsi" w:hAnsiTheme="minorHAnsi"/>
          <w:sz w:val="22"/>
          <w:szCs w:val="22"/>
        </w:rPr>
        <w:t xml:space="preserve"> </w:t>
      </w:r>
      <w:r w:rsidR="0096258E" w:rsidRPr="003D5906">
        <w:rPr>
          <w:rFonts w:asciiTheme="minorHAnsi" w:hAnsiTheme="minorHAnsi"/>
          <w:sz w:val="22"/>
          <w:szCs w:val="22"/>
        </w:rPr>
        <w:t>sustainable</w:t>
      </w:r>
      <w:r w:rsidR="00721D89" w:rsidRPr="003D5906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3D5906">
        <w:rPr>
          <w:rFonts w:asciiTheme="minorHAnsi" w:hAnsiTheme="minorHAnsi"/>
          <w:sz w:val="22"/>
          <w:szCs w:val="22"/>
        </w:rPr>
        <w:t>?</w:t>
      </w:r>
    </w:p>
    <w:p w14:paraId="09EB65F0" w14:textId="00C5B003" w:rsidR="00FA3EDB" w:rsidRPr="003D5906" w:rsidRDefault="00FA3EDB" w:rsidP="00FA3EDB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3D5906">
        <w:rPr>
          <w:i/>
          <w:iCs/>
          <w:sz w:val="22"/>
          <w:szCs w:val="22"/>
        </w:rPr>
        <w:t>Tips:</w:t>
      </w:r>
      <w:r w:rsidRPr="003D5906">
        <w:rPr>
          <w:sz w:val="22"/>
          <w:szCs w:val="22"/>
        </w:rPr>
        <w:t xml:space="preserve"> </w:t>
      </w:r>
      <w:r w:rsidR="00F90D59" w:rsidRPr="003D5906">
        <w:rPr>
          <w:sz w:val="22"/>
          <w:szCs w:val="22"/>
        </w:rPr>
        <w:t>Suggested sources of information include opinion survey</w:t>
      </w:r>
      <w:r w:rsidR="00B815E7" w:rsidRPr="003D5906">
        <w:rPr>
          <w:sz w:val="22"/>
          <w:szCs w:val="22"/>
        </w:rPr>
        <w:t>s</w:t>
      </w:r>
      <w:r w:rsidR="00F90D59" w:rsidRPr="003D5906">
        <w:rPr>
          <w:sz w:val="22"/>
          <w:szCs w:val="22"/>
        </w:rPr>
        <w:t xml:space="preserve"> of self-help </w:t>
      </w:r>
      <w:r w:rsidR="00B815E7" w:rsidRPr="003D5906">
        <w:rPr>
          <w:sz w:val="22"/>
          <w:szCs w:val="22"/>
        </w:rPr>
        <w:t>center staff</w:t>
      </w:r>
      <w:r w:rsidR="00F90D59" w:rsidRPr="003D5906">
        <w:rPr>
          <w:sz w:val="22"/>
          <w:szCs w:val="22"/>
        </w:rPr>
        <w:t>, private bar, legal aid, court staff and judges, user focus groups and interviews and community and social service provider interviews or focus groups.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lastRenderedPageBreak/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315C407D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2F3E26">
        <w:rPr>
          <w:sz w:val="22"/>
          <w:szCs w:val="22"/>
        </w:rPr>
        <w:t>Community Integration and Prevention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046BFC5A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4C7EB9" w:rsidRPr="00665617">
        <w:rPr>
          <w:sz w:val="22"/>
          <w:szCs w:val="22"/>
        </w:rPr>
        <w:t xml:space="preserve">Suggested sources of information include </w:t>
      </w:r>
      <w:bookmarkStart w:id="8" w:name="_Hlk24706424"/>
      <w:r w:rsidR="00F60D4E" w:rsidRPr="003A7E06">
        <w:rPr>
          <w:sz w:val="22"/>
          <w:szCs w:val="22"/>
        </w:rPr>
        <w:t>interviews with mediators, private attorneys, legal aid</w:t>
      </w:r>
      <w:r w:rsidR="004C7EB9" w:rsidRPr="00665617">
        <w:rPr>
          <w:sz w:val="22"/>
          <w:szCs w:val="22"/>
        </w:rPr>
        <w:t>, court staff</w:t>
      </w:r>
      <w:r w:rsidR="00237F3C">
        <w:rPr>
          <w:sz w:val="22"/>
          <w:szCs w:val="22"/>
        </w:rPr>
        <w:t xml:space="preserve">, </w:t>
      </w:r>
      <w:r w:rsidR="00812EC6">
        <w:rPr>
          <w:sz w:val="22"/>
          <w:szCs w:val="22"/>
        </w:rPr>
        <w:t xml:space="preserve">judicial officers </w:t>
      </w:r>
      <w:r w:rsidR="00F60D4E" w:rsidRPr="003A7E06">
        <w:rPr>
          <w:sz w:val="22"/>
          <w:szCs w:val="22"/>
        </w:rPr>
        <w:t>and community members</w:t>
      </w:r>
      <w:r w:rsidR="00F60D4E" w:rsidRPr="00665617">
        <w:rPr>
          <w:sz w:val="22"/>
          <w:szCs w:val="22"/>
        </w:rPr>
        <w:t xml:space="preserve"> </w:t>
      </w:r>
      <w:r w:rsidR="00812EC6">
        <w:rPr>
          <w:sz w:val="22"/>
          <w:szCs w:val="22"/>
        </w:rPr>
        <w:t>and</w:t>
      </w:r>
      <w:r w:rsidR="00D21419">
        <w:rPr>
          <w:sz w:val="22"/>
          <w:szCs w:val="22"/>
        </w:rPr>
        <w:t xml:space="preserve"> </w:t>
      </w:r>
      <w:r w:rsidR="004C7EB9" w:rsidRPr="00665617">
        <w:rPr>
          <w:sz w:val="22"/>
          <w:szCs w:val="22"/>
        </w:rPr>
        <w:t>access to justice strategic plans</w:t>
      </w:r>
      <w:bookmarkEnd w:id="8"/>
      <w:r w:rsidR="004C7EB9" w:rsidRPr="00665617">
        <w:rPr>
          <w:sz w:val="22"/>
          <w:szCs w:val="22"/>
        </w:rPr>
        <w:t>.</w:t>
      </w:r>
    </w:p>
    <w:p w14:paraId="0B220AA4" w14:textId="3EFA90D9" w:rsidR="001E399C" w:rsidRPr="00191C85" w:rsidRDefault="001E399C" w:rsidP="005B0DD9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2F3E26">
        <w:t>Community Integration and Prevention</w:t>
      </w:r>
      <w:r w:rsidR="0045653E">
        <w:t xml:space="preserve"> programs</w:t>
      </w:r>
    </w:p>
    <w:p w14:paraId="33FEFC89" w14:textId="75E79F32" w:rsidR="001E399C" w:rsidRPr="00905E43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7311A34E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0317CD6C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 xml:space="preserve">Support </w:t>
      </w:r>
      <w:r w:rsidR="00512B00" w:rsidRPr="003F0AD4">
        <w:t>complementary initiatives</w:t>
      </w:r>
    </w:p>
    <w:p w14:paraId="2CBF4672" w14:textId="77777777" w:rsidR="00D806D1" w:rsidRPr="0080084A" w:rsidRDefault="00D806D1" w:rsidP="00D806D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177B18D2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2F3E26">
        <w:t>Community Integration and Prevention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62D16E0E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F60D4E" w:rsidRPr="003A7E06">
        <w:t>Suggested sources of information include outreach policies and protocols.</w:t>
      </w:r>
    </w:p>
    <w:p w14:paraId="4FE79D10" w14:textId="77777777" w:rsidR="00F60D4E" w:rsidRPr="00F60D4E" w:rsidRDefault="001E399C" w:rsidP="00F60D4E">
      <w:pPr>
        <w:tabs>
          <w:tab w:val="left" w:pos="1170"/>
        </w:tabs>
        <w:spacing w:line="240" w:lineRule="auto"/>
        <w:ind w:left="720"/>
      </w:pPr>
      <w:r w:rsidRPr="00D6260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260D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D6260D">
        <w:rPr>
          <w:sz w:val="16"/>
          <w:szCs w:val="16"/>
        </w:rPr>
        <w:fldChar w:fldCharType="end"/>
      </w:r>
      <w:r w:rsidRPr="00D6260D">
        <w:rPr>
          <w:sz w:val="16"/>
          <w:szCs w:val="16"/>
        </w:rPr>
        <w:tab/>
      </w:r>
      <w:r w:rsidR="00F60D4E" w:rsidRPr="00F60D4E">
        <w:t>Community Integration and Prevention efforts</w:t>
      </w:r>
    </w:p>
    <w:p w14:paraId="038147FB" w14:textId="64F5DC56" w:rsidR="00F60D4E" w:rsidRPr="00F60D4E" w:rsidRDefault="00F60D4E" w:rsidP="00F60D4E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F60D4E">
        <w:t>Case filings in jurisdictions with strong Community Integration and Prevention</w:t>
      </w:r>
    </w:p>
    <w:p w14:paraId="201929FB" w14:textId="06AC3E0C" w:rsidR="00F60D4E" w:rsidRPr="00F60D4E" w:rsidRDefault="00F60D4E" w:rsidP="00F60D4E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F60D4E">
        <w:t xml:space="preserve">Partners involved in </w:t>
      </w:r>
      <w:r>
        <w:t xml:space="preserve">the </w:t>
      </w:r>
      <w:r w:rsidRPr="00F60D4E">
        <w:t>access to justice community</w:t>
      </w:r>
    </w:p>
    <w:p w14:paraId="1496ED70" w14:textId="3A57A739" w:rsidR="00A31F67" w:rsidRPr="00F6276D" w:rsidRDefault="00A31F67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A31F67">
        <w:t>No data is collected</w:t>
      </w:r>
    </w:p>
    <w:p w14:paraId="14478B58" w14:textId="726C7CDD" w:rsidR="0095011E" w:rsidRDefault="0095011E" w:rsidP="00D646D1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4F559208" w:rsidR="00E2314B" w:rsidRPr="00905E43" w:rsidRDefault="001E399C" w:rsidP="001E399C">
      <w:pPr>
        <w:ind w:left="360" w:firstLine="360"/>
      </w:pPr>
      <w:r>
        <w:t>1</w:t>
      </w:r>
      <w:r w:rsidR="001E5CB9">
        <w:t>5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6B8F3D57" w:rsidR="00E2314B" w:rsidRPr="00905E43" w:rsidRDefault="001E399C" w:rsidP="001E399C">
      <w:pPr>
        <w:ind w:left="360" w:firstLine="360"/>
      </w:pPr>
      <w:r>
        <w:t>1</w:t>
      </w:r>
      <w:r w:rsidR="001E5CB9">
        <w:t>5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18D505EA" w:rsidR="0099184F" w:rsidRPr="00905E43" w:rsidRDefault="00605BBB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A85CD1">
        <w:t xml:space="preserve">Are there accepted practices around documenting </w:t>
      </w:r>
      <w:r w:rsidR="002F3E26">
        <w:t>Community Integration and Prevention</w:t>
      </w:r>
      <w:r w:rsidR="00610C15" w:rsidRPr="00905E43">
        <w:t>?</w:t>
      </w:r>
    </w:p>
    <w:p w14:paraId="41799566" w14:textId="293DD77B" w:rsidR="00BA78A0" w:rsidRDefault="00F137F7" w:rsidP="00BA78A0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="00BA78A0" w:rsidRPr="00A85CD1">
        <w:t>Examples of accepted practices include uniform data definitions, collection techniques</w:t>
      </w:r>
      <w:r w:rsidR="000940D0">
        <w:t xml:space="preserve"> and </w:t>
      </w:r>
      <w:r w:rsidR="00BA78A0" w:rsidRPr="00A85CD1">
        <w:t>collection frequency.</w:t>
      </w:r>
    </w:p>
    <w:p w14:paraId="74D38006" w14:textId="0AD5A723" w:rsidR="00E66C74" w:rsidRPr="00905E43" w:rsidRDefault="00BA4EA0" w:rsidP="00BA78A0">
      <w:pPr>
        <w:tabs>
          <w:tab w:val="left" w:pos="720"/>
        </w:tabs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598FFDD0" w14:textId="3B04F9CF" w:rsidR="003E37C4" w:rsidRPr="00294AA4" w:rsidRDefault="00401773" w:rsidP="00121B09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032235"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1E94A5C9" w:rsidR="00D47F05" w:rsidRPr="00905E43" w:rsidRDefault="00484093" w:rsidP="00294AA4">
      <w:pPr>
        <w:ind w:left="360"/>
      </w:pPr>
      <w:bookmarkStart w:id="9" w:name="_Hlk24651086"/>
      <w:r w:rsidRPr="00905E43">
        <w:t xml:space="preserve">Please score your overall progress on </w:t>
      </w:r>
      <w:r w:rsidR="002F3E26">
        <w:t>Community Integration and Prevention</w:t>
      </w:r>
      <w:r w:rsidR="001F7D53">
        <w:t xml:space="preserve"> </w:t>
      </w:r>
      <w:r w:rsidRPr="00905E43">
        <w:t>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9"/>
    <w:p w14:paraId="00B058AE" w14:textId="262F1516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2F3E26">
        <w:rPr>
          <w:rFonts w:ascii="Cambria" w:hAnsi="Cambria"/>
          <w:i/>
          <w:iCs/>
          <w:color w:val="274069"/>
          <w:sz w:val="24"/>
          <w:szCs w:val="24"/>
        </w:rPr>
        <w:t>Community Integration and Prevention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215943">
        <w:rPr>
          <w:sz w:val="16"/>
          <w:szCs w:val="16"/>
        </w:rPr>
      </w:r>
      <w:r w:rsidR="0021594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6AF2" w14:textId="77777777" w:rsidR="00215943" w:rsidRDefault="00215943" w:rsidP="00F15D4E">
      <w:pPr>
        <w:spacing w:after="0" w:line="240" w:lineRule="auto"/>
      </w:pPr>
      <w:r>
        <w:separator/>
      </w:r>
    </w:p>
  </w:endnote>
  <w:endnote w:type="continuationSeparator" w:id="0">
    <w:p w14:paraId="49A0C723" w14:textId="77777777" w:rsidR="00215943" w:rsidRDefault="00215943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77F07089" w:rsidR="002F3E26" w:rsidRDefault="002F3E26" w:rsidP="002F3E26">
            <w:pPr>
              <w:pStyle w:val="Footer"/>
              <w:tabs>
                <w:tab w:val="clear" w:pos="4680"/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215943">
              <w:fldChar w:fldCharType="begin"/>
            </w:r>
            <w:r w:rsidR="00215943">
              <w:instrText xml:space="preserve"> NUMPAGES  </w:instrText>
            </w:r>
            <w:r w:rsidR="00215943">
              <w:fldChar w:fldCharType="separate"/>
            </w:r>
            <w:r>
              <w:rPr>
                <w:sz w:val="24"/>
                <w:szCs w:val="24"/>
              </w:rPr>
              <w:t>10</w:t>
            </w:r>
            <w:r w:rsidR="00215943">
              <w:rPr>
                <w:sz w:val="24"/>
                <w:szCs w:val="24"/>
              </w:rPr>
              <w:fldChar w:fldCharType="end"/>
            </w:r>
            <w:r>
              <w:rPr>
                <w:noProof/>
              </w:rPr>
              <w:tab/>
            </w:r>
            <w:r>
              <w:t>Component Assessment: Community Integration and Prevention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531F6922" w:rsidR="002F3E26" w:rsidRDefault="002F3E26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Component Assessment: Community Integration and Prevention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215943">
              <w:fldChar w:fldCharType="begin"/>
            </w:r>
            <w:r w:rsidR="00215943">
              <w:instrText xml:space="preserve"> NUMP</w:instrText>
            </w:r>
            <w:r w:rsidR="00215943">
              <w:instrText xml:space="preserve">AGES  </w:instrText>
            </w:r>
            <w:r w:rsidR="00215943">
              <w:fldChar w:fldCharType="separate"/>
            </w:r>
            <w:r w:rsidRPr="00834402">
              <w:rPr>
                <w:noProof/>
              </w:rPr>
              <w:t>2</w:t>
            </w:r>
            <w:r w:rsidR="0021594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83A1" w14:textId="77777777" w:rsidR="00215943" w:rsidRDefault="00215943" w:rsidP="00F15D4E">
      <w:pPr>
        <w:spacing w:after="0" w:line="240" w:lineRule="auto"/>
      </w:pPr>
      <w:r>
        <w:separator/>
      </w:r>
    </w:p>
  </w:footnote>
  <w:footnote w:type="continuationSeparator" w:id="0">
    <w:p w14:paraId="415A99D8" w14:textId="77777777" w:rsidR="00215943" w:rsidRDefault="00215943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2F3E26" w:rsidRDefault="002F3E26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3F6E"/>
    <w:multiLevelType w:val="hybridMultilevel"/>
    <w:tmpl w:val="56BAB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8231B5E"/>
    <w:multiLevelType w:val="hybridMultilevel"/>
    <w:tmpl w:val="359E4A44"/>
    <w:lvl w:ilvl="0" w:tplc="A1A6EBD8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E6655E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549AD2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12C2DE96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4" w:tplc="BFDCFBA6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5" w:tplc="CDDE7304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6" w:tplc="DCC4F9B8">
      <w:start w:val="1"/>
      <w:numFmt w:val="bullet"/>
      <w:lvlText w:val="•"/>
      <w:lvlJc w:val="left"/>
      <w:pPr>
        <w:ind w:left="225" w:hanging="360"/>
      </w:pPr>
      <w:rPr>
        <w:rFonts w:hint="default"/>
      </w:rPr>
    </w:lvl>
    <w:lvl w:ilvl="7" w:tplc="8B5CC02C">
      <w:start w:val="1"/>
      <w:numFmt w:val="bullet"/>
      <w:lvlText w:val="•"/>
      <w:lvlJc w:val="left"/>
      <w:pPr>
        <w:ind w:left="14" w:hanging="360"/>
      </w:pPr>
      <w:rPr>
        <w:rFonts w:hint="default"/>
      </w:rPr>
    </w:lvl>
    <w:lvl w:ilvl="8" w:tplc="01100B28">
      <w:start w:val="1"/>
      <w:numFmt w:val="bullet"/>
      <w:lvlText w:val="•"/>
      <w:lvlJc w:val="left"/>
      <w:pPr>
        <w:ind w:left="-197" w:hanging="360"/>
      </w:pPr>
      <w:rPr>
        <w:rFonts w:hint="default"/>
      </w:rPr>
    </w:lvl>
  </w:abstractNum>
  <w:abstractNum w:abstractNumId="5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8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4A9"/>
    <w:multiLevelType w:val="hybridMultilevel"/>
    <w:tmpl w:val="54E08F96"/>
    <w:lvl w:ilvl="0" w:tplc="FCDE7A00">
      <w:start w:val="1"/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</w:rPr>
    </w:lvl>
    <w:lvl w:ilvl="1" w:tplc="ED7E967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E8D8A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7C0D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248AAB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5" w:tplc="9A94C84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6" w:tplc="DDA0FBCA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7" w:tplc="39584678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8" w:tplc="CCAEE77C">
      <w:start w:val="1"/>
      <w:numFmt w:val="bullet"/>
      <w:lvlText w:val="•"/>
      <w:lvlJc w:val="left"/>
      <w:pPr>
        <w:ind w:left="2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y6ZnuvDnLUlRupiVan7lKYajqJKZBksXDwWjIJ/Rv4u9jj37XZBLDg7vQTp6Hkj3aAKtjn/XPx0TKQ1f5EF5A==" w:salt="/Enhv7v6u5RUsHngXj+xOQ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10E4"/>
    <w:rsid w:val="0000138B"/>
    <w:rsid w:val="00001AFA"/>
    <w:rsid w:val="000025F4"/>
    <w:rsid w:val="00007915"/>
    <w:rsid w:val="0001202D"/>
    <w:rsid w:val="00032235"/>
    <w:rsid w:val="00032BCB"/>
    <w:rsid w:val="00037120"/>
    <w:rsid w:val="000414EE"/>
    <w:rsid w:val="00050DEE"/>
    <w:rsid w:val="000524F3"/>
    <w:rsid w:val="00054D3B"/>
    <w:rsid w:val="00057899"/>
    <w:rsid w:val="000634C1"/>
    <w:rsid w:val="000703DF"/>
    <w:rsid w:val="00074516"/>
    <w:rsid w:val="000940D0"/>
    <w:rsid w:val="000952B8"/>
    <w:rsid w:val="000960BC"/>
    <w:rsid w:val="000964A7"/>
    <w:rsid w:val="000A2549"/>
    <w:rsid w:val="000A4258"/>
    <w:rsid w:val="000B1F30"/>
    <w:rsid w:val="000B2F52"/>
    <w:rsid w:val="000B46C3"/>
    <w:rsid w:val="000B6539"/>
    <w:rsid w:val="000C4C1C"/>
    <w:rsid w:val="000F1166"/>
    <w:rsid w:val="000F1474"/>
    <w:rsid w:val="000F4F8E"/>
    <w:rsid w:val="000F5345"/>
    <w:rsid w:val="000F613E"/>
    <w:rsid w:val="000F7043"/>
    <w:rsid w:val="00100802"/>
    <w:rsid w:val="00104892"/>
    <w:rsid w:val="00104C57"/>
    <w:rsid w:val="00113498"/>
    <w:rsid w:val="00113E23"/>
    <w:rsid w:val="001174C7"/>
    <w:rsid w:val="00120D15"/>
    <w:rsid w:val="00121B09"/>
    <w:rsid w:val="0013156C"/>
    <w:rsid w:val="001355B7"/>
    <w:rsid w:val="00144708"/>
    <w:rsid w:val="00147B0A"/>
    <w:rsid w:val="00166162"/>
    <w:rsid w:val="00177612"/>
    <w:rsid w:val="001812BA"/>
    <w:rsid w:val="00183847"/>
    <w:rsid w:val="0018669F"/>
    <w:rsid w:val="001866AA"/>
    <w:rsid w:val="00190795"/>
    <w:rsid w:val="00191C85"/>
    <w:rsid w:val="001928B7"/>
    <w:rsid w:val="001A1019"/>
    <w:rsid w:val="001B1758"/>
    <w:rsid w:val="001B5754"/>
    <w:rsid w:val="001B76B4"/>
    <w:rsid w:val="001C43B9"/>
    <w:rsid w:val="001D097A"/>
    <w:rsid w:val="001D32E9"/>
    <w:rsid w:val="001D5E73"/>
    <w:rsid w:val="001D7B6C"/>
    <w:rsid w:val="001E04A3"/>
    <w:rsid w:val="001E09CD"/>
    <w:rsid w:val="001E399C"/>
    <w:rsid w:val="001E5CB9"/>
    <w:rsid w:val="001E5D55"/>
    <w:rsid w:val="001F205D"/>
    <w:rsid w:val="001F30A1"/>
    <w:rsid w:val="001F663A"/>
    <w:rsid w:val="001F7D53"/>
    <w:rsid w:val="00203CCE"/>
    <w:rsid w:val="0021060C"/>
    <w:rsid w:val="00211170"/>
    <w:rsid w:val="00214D8D"/>
    <w:rsid w:val="00215943"/>
    <w:rsid w:val="00220812"/>
    <w:rsid w:val="002214EE"/>
    <w:rsid w:val="002216B6"/>
    <w:rsid w:val="002219D6"/>
    <w:rsid w:val="002234B2"/>
    <w:rsid w:val="0022693F"/>
    <w:rsid w:val="00233904"/>
    <w:rsid w:val="00237F3C"/>
    <w:rsid w:val="00240F0C"/>
    <w:rsid w:val="002434DF"/>
    <w:rsid w:val="00253A09"/>
    <w:rsid w:val="00260EDD"/>
    <w:rsid w:val="00261077"/>
    <w:rsid w:val="002634F4"/>
    <w:rsid w:val="0026426C"/>
    <w:rsid w:val="00281009"/>
    <w:rsid w:val="002859C6"/>
    <w:rsid w:val="00292529"/>
    <w:rsid w:val="00294AA4"/>
    <w:rsid w:val="002950F9"/>
    <w:rsid w:val="00296AA3"/>
    <w:rsid w:val="002971C5"/>
    <w:rsid w:val="00297558"/>
    <w:rsid w:val="002B0CF9"/>
    <w:rsid w:val="002B2FB6"/>
    <w:rsid w:val="002B59CC"/>
    <w:rsid w:val="002B6B88"/>
    <w:rsid w:val="002C1876"/>
    <w:rsid w:val="002C45AF"/>
    <w:rsid w:val="002D5BC7"/>
    <w:rsid w:val="002E317E"/>
    <w:rsid w:val="002E53F1"/>
    <w:rsid w:val="002E5D22"/>
    <w:rsid w:val="002E620B"/>
    <w:rsid w:val="002E6B4F"/>
    <w:rsid w:val="002F1F0D"/>
    <w:rsid w:val="002F3E26"/>
    <w:rsid w:val="002F55B3"/>
    <w:rsid w:val="00300B64"/>
    <w:rsid w:val="00305043"/>
    <w:rsid w:val="00313D33"/>
    <w:rsid w:val="00316410"/>
    <w:rsid w:val="00317640"/>
    <w:rsid w:val="0032051C"/>
    <w:rsid w:val="0032133F"/>
    <w:rsid w:val="0032350A"/>
    <w:rsid w:val="00327315"/>
    <w:rsid w:val="003355DD"/>
    <w:rsid w:val="00335864"/>
    <w:rsid w:val="00336CA6"/>
    <w:rsid w:val="00340DD6"/>
    <w:rsid w:val="00341E79"/>
    <w:rsid w:val="0034313C"/>
    <w:rsid w:val="00343EBF"/>
    <w:rsid w:val="003448AE"/>
    <w:rsid w:val="0034608F"/>
    <w:rsid w:val="0035461E"/>
    <w:rsid w:val="00357898"/>
    <w:rsid w:val="00357DCC"/>
    <w:rsid w:val="00362260"/>
    <w:rsid w:val="00367FC5"/>
    <w:rsid w:val="00370D9C"/>
    <w:rsid w:val="0038200B"/>
    <w:rsid w:val="00390233"/>
    <w:rsid w:val="003910FE"/>
    <w:rsid w:val="0039280F"/>
    <w:rsid w:val="00392D60"/>
    <w:rsid w:val="0039336B"/>
    <w:rsid w:val="00393556"/>
    <w:rsid w:val="0039495E"/>
    <w:rsid w:val="003B1D10"/>
    <w:rsid w:val="003B463D"/>
    <w:rsid w:val="003B5A85"/>
    <w:rsid w:val="003B5BF7"/>
    <w:rsid w:val="003B6D69"/>
    <w:rsid w:val="003C2195"/>
    <w:rsid w:val="003C2A84"/>
    <w:rsid w:val="003C2FA4"/>
    <w:rsid w:val="003C38B4"/>
    <w:rsid w:val="003C574E"/>
    <w:rsid w:val="003D1244"/>
    <w:rsid w:val="003D5670"/>
    <w:rsid w:val="003D5830"/>
    <w:rsid w:val="003D5906"/>
    <w:rsid w:val="003D77EB"/>
    <w:rsid w:val="003E37C4"/>
    <w:rsid w:val="003F2F4C"/>
    <w:rsid w:val="003F48B8"/>
    <w:rsid w:val="00401773"/>
    <w:rsid w:val="004122F3"/>
    <w:rsid w:val="00413809"/>
    <w:rsid w:val="00417FEC"/>
    <w:rsid w:val="00421AC5"/>
    <w:rsid w:val="00424310"/>
    <w:rsid w:val="00424354"/>
    <w:rsid w:val="004246F2"/>
    <w:rsid w:val="00425020"/>
    <w:rsid w:val="00426BAC"/>
    <w:rsid w:val="004302A3"/>
    <w:rsid w:val="004329A1"/>
    <w:rsid w:val="004350F5"/>
    <w:rsid w:val="0043659D"/>
    <w:rsid w:val="00437AA8"/>
    <w:rsid w:val="00441664"/>
    <w:rsid w:val="004428D3"/>
    <w:rsid w:val="004515AB"/>
    <w:rsid w:val="00452C5A"/>
    <w:rsid w:val="00453988"/>
    <w:rsid w:val="00454A43"/>
    <w:rsid w:val="0045653E"/>
    <w:rsid w:val="004570FA"/>
    <w:rsid w:val="00467102"/>
    <w:rsid w:val="00480B16"/>
    <w:rsid w:val="00484093"/>
    <w:rsid w:val="00485A95"/>
    <w:rsid w:val="00487246"/>
    <w:rsid w:val="00492CA9"/>
    <w:rsid w:val="0049750C"/>
    <w:rsid w:val="0049790C"/>
    <w:rsid w:val="004A271E"/>
    <w:rsid w:val="004A2746"/>
    <w:rsid w:val="004B2223"/>
    <w:rsid w:val="004B3424"/>
    <w:rsid w:val="004B7FF6"/>
    <w:rsid w:val="004C0CD5"/>
    <w:rsid w:val="004C269D"/>
    <w:rsid w:val="004C37DC"/>
    <w:rsid w:val="004C5522"/>
    <w:rsid w:val="004C7BFA"/>
    <w:rsid w:val="004C7EB9"/>
    <w:rsid w:val="004E071C"/>
    <w:rsid w:val="004E396E"/>
    <w:rsid w:val="004F2301"/>
    <w:rsid w:val="004F4240"/>
    <w:rsid w:val="004F7F08"/>
    <w:rsid w:val="00500ED7"/>
    <w:rsid w:val="00502C4F"/>
    <w:rsid w:val="0051045D"/>
    <w:rsid w:val="0051128F"/>
    <w:rsid w:val="00511575"/>
    <w:rsid w:val="00512B00"/>
    <w:rsid w:val="0051466E"/>
    <w:rsid w:val="00515A94"/>
    <w:rsid w:val="005203DA"/>
    <w:rsid w:val="00522700"/>
    <w:rsid w:val="005257ED"/>
    <w:rsid w:val="00526109"/>
    <w:rsid w:val="0052628C"/>
    <w:rsid w:val="00526CD3"/>
    <w:rsid w:val="00527AD8"/>
    <w:rsid w:val="00534B9B"/>
    <w:rsid w:val="005430EA"/>
    <w:rsid w:val="00546044"/>
    <w:rsid w:val="00546460"/>
    <w:rsid w:val="005471AC"/>
    <w:rsid w:val="005547FA"/>
    <w:rsid w:val="005560A2"/>
    <w:rsid w:val="0056438E"/>
    <w:rsid w:val="00572146"/>
    <w:rsid w:val="00572AC8"/>
    <w:rsid w:val="005834A4"/>
    <w:rsid w:val="00585F70"/>
    <w:rsid w:val="00587444"/>
    <w:rsid w:val="00590160"/>
    <w:rsid w:val="005901D1"/>
    <w:rsid w:val="00596F1F"/>
    <w:rsid w:val="005A431A"/>
    <w:rsid w:val="005A7530"/>
    <w:rsid w:val="005B0DD9"/>
    <w:rsid w:val="005B283B"/>
    <w:rsid w:val="005B6134"/>
    <w:rsid w:val="005C0549"/>
    <w:rsid w:val="005C2D53"/>
    <w:rsid w:val="005C2DCD"/>
    <w:rsid w:val="005C5CF7"/>
    <w:rsid w:val="005D507B"/>
    <w:rsid w:val="005E0905"/>
    <w:rsid w:val="005E3EAC"/>
    <w:rsid w:val="005F1F21"/>
    <w:rsid w:val="00601050"/>
    <w:rsid w:val="00605BBB"/>
    <w:rsid w:val="00606EF5"/>
    <w:rsid w:val="00610C15"/>
    <w:rsid w:val="006113CA"/>
    <w:rsid w:val="0061168F"/>
    <w:rsid w:val="00616E64"/>
    <w:rsid w:val="006171FD"/>
    <w:rsid w:val="00623C21"/>
    <w:rsid w:val="0062556A"/>
    <w:rsid w:val="00626594"/>
    <w:rsid w:val="00630A60"/>
    <w:rsid w:val="006352F9"/>
    <w:rsid w:val="00643754"/>
    <w:rsid w:val="00645D29"/>
    <w:rsid w:val="00650A57"/>
    <w:rsid w:val="00654EEF"/>
    <w:rsid w:val="00661013"/>
    <w:rsid w:val="006627EB"/>
    <w:rsid w:val="00663F04"/>
    <w:rsid w:val="006649B2"/>
    <w:rsid w:val="0066551B"/>
    <w:rsid w:val="00670DB4"/>
    <w:rsid w:val="00676E5A"/>
    <w:rsid w:val="00677EF8"/>
    <w:rsid w:val="00690F3B"/>
    <w:rsid w:val="006920C7"/>
    <w:rsid w:val="006938DB"/>
    <w:rsid w:val="00695C49"/>
    <w:rsid w:val="0069792D"/>
    <w:rsid w:val="006A0276"/>
    <w:rsid w:val="006A0FDA"/>
    <w:rsid w:val="006A342F"/>
    <w:rsid w:val="006A414A"/>
    <w:rsid w:val="006B3B5A"/>
    <w:rsid w:val="006B418E"/>
    <w:rsid w:val="006B57C8"/>
    <w:rsid w:val="006B7743"/>
    <w:rsid w:val="006C15E0"/>
    <w:rsid w:val="006C2E13"/>
    <w:rsid w:val="006C4B3F"/>
    <w:rsid w:val="006C67B2"/>
    <w:rsid w:val="006D004A"/>
    <w:rsid w:val="006D3AD2"/>
    <w:rsid w:val="006D3CD5"/>
    <w:rsid w:val="006D7A04"/>
    <w:rsid w:val="006F2E1C"/>
    <w:rsid w:val="006F39B5"/>
    <w:rsid w:val="006F4903"/>
    <w:rsid w:val="006F5B4C"/>
    <w:rsid w:val="00701FA5"/>
    <w:rsid w:val="00704E64"/>
    <w:rsid w:val="00711E44"/>
    <w:rsid w:val="00716FB4"/>
    <w:rsid w:val="0072093D"/>
    <w:rsid w:val="00721D89"/>
    <w:rsid w:val="007226AD"/>
    <w:rsid w:val="00723F04"/>
    <w:rsid w:val="00726D24"/>
    <w:rsid w:val="00730072"/>
    <w:rsid w:val="00730668"/>
    <w:rsid w:val="0073554F"/>
    <w:rsid w:val="00735CE1"/>
    <w:rsid w:val="00735D3C"/>
    <w:rsid w:val="00737479"/>
    <w:rsid w:val="007402C7"/>
    <w:rsid w:val="007407DC"/>
    <w:rsid w:val="007419AE"/>
    <w:rsid w:val="00746472"/>
    <w:rsid w:val="00755A1B"/>
    <w:rsid w:val="00755B2C"/>
    <w:rsid w:val="007576C1"/>
    <w:rsid w:val="0076255A"/>
    <w:rsid w:val="00764F67"/>
    <w:rsid w:val="00765724"/>
    <w:rsid w:val="00767593"/>
    <w:rsid w:val="00770BAA"/>
    <w:rsid w:val="00771722"/>
    <w:rsid w:val="007740C3"/>
    <w:rsid w:val="00775B5E"/>
    <w:rsid w:val="00780497"/>
    <w:rsid w:val="00780E0E"/>
    <w:rsid w:val="00785FB7"/>
    <w:rsid w:val="0079543A"/>
    <w:rsid w:val="0079544D"/>
    <w:rsid w:val="00797C78"/>
    <w:rsid w:val="007A12BB"/>
    <w:rsid w:val="007A1E52"/>
    <w:rsid w:val="007A2242"/>
    <w:rsid w:val="007A2CAE"/>
    <w:rsid w:val="007A658A"/>
    <w:rsid w:val="007A68E1"/>
    <w:rsid w:val="007B09CC"/>
    <w:rsid w:val="007B225E"/>
    <w:rsid w:val="007B46A6"/>
    <w:rsid w:val="007C4E66"/>
    <w:rsid w:val="007D3E77"/>
    <w:rsid w:val="007D5B75"/>
    <w:rsid w:val="007E03A3"/>
    <w:rsid w:val="007E2DDD"/>
    <w:rsid w:val="007F0F04"/>
    <w:rsid w:val="007F1A82"/>
    <w:rsid w:val="007F4032"/>
    <w:rsid w:val="007F76B4"/>
    <w:rsid w:val="0080084A"/>
    <w:rsid w:val="0080314A"/>
    <w:rsid w:val="008040C9"/>
    <w:rsid w:val="00804D07"/>
    <w:rsid w:val="00806A81"/>
    <w:rsid w:val="00807CBD"/>
    <w:rsid w:val="00812EC6"/>
    <w:rsid w:val="008159DC"/>
    <w:rsid w:val="0081763E"/>
    <w:rsid w:val="00822853"/>
    <w:rsid w:val="00823511"/>
    <w:rsid w:val="00830909"/>
    <w:rsid w:val="00834402"/>
    <w:rsid w:val="00836BE0"/>
    <w:rsid w:val="0084435D"/>
    <w:rsid w:val="0084659B"/>
    <w:rsid w:val="00860B11"/>
    <w:rsid w:val="008616D7"/>
    <w:rsid w:val="00872BB6"/>
    <w:rsid w:val="00875E27"/>
    <w:rsid w:val="008855A3"/>
    <w:rsid w:val="008868FF"/>
    <w:rsid w:val="00886B6F"/>
    <w:rsid w:val="00887924"/>
    <w:rsid w:val="008905D3"/>
    <w:rsid w:val="00892B95"/>
    <w:rsid w:val="00896932"/>
    <w:rsid w:val="008A1FDB"/>
    <w:rsid w:val="008A2028"/>
    <w:rsid w:val="008A4A59"/>
    <w:rsid w:val="008A63D3"/>
    <w:rsid w:val="008A75EB"/>
    <w:rsid w:val="008B0A45"/>
    <w:rsid w:val="008B1E63"/>
    <w:rsid w:val="008B504D"/>
    <w:rsid w:val="008B5568"/>
    <w:rsid w:val="008C0072"/>
    <w:rsid w:val="008C204B"/>
    <w:rsid w:val="008C7BFF"/>
    <w:rsid w:val="008C7E2B"/>
    <w:rsid w:val="008D4BD9"/>
    <w:rsid w:val="008D4D60"/>
    <w:rsid w:val="008D5667"/>
    <w:rsid w:val="008D66BC"/>
    <w:rsid w:val="008D7080"/>
    <w:rsid w:val="008E2C24"/>
    <w:rsid w:val="008F3429"/>
    <w:rsid w:val="008F6ED2"/>
    <w:rsid w:val="00900010"/>
    <w:rsid w:val="00901EB3"/>
    <w:rsid w:val="0090553F"/>
    <w:rsid w:val="00905E43"/>
    <w:rsid w:val="00910CCF"/>
    <w:rsid w:val="0092473B"/>
    <w:rsid w:val="00930220"/>
    <w:rsid w:val="00932814"/>
    <w:rsid w:val="00934265"/>
    <w:rsid w:val="00944C73"/>
    <w:rsid w:val="009453BE"/>
    <w:rsid w:val="0095011E"/>
    <w:rsid w:val="0095236E"/>
    <w:rsid w:val="00954BD9"/>
    <w:rsid w:val="009559B8"/>
    <w:rsid w:val="0096258E"/>
    <w:rsid w:val="00966EF1"/>
    <w:rsid w:val="00972C23"/>
    <w:rsid w:val="00973628"/>
    <w:rsid w:val="009744F5"/>
    <w:rsid w:val="0098151A"/>
    <w:rsid w:val="00984361"/>
    <w:rsid w:val="00984936"/>
    <w:rsid w:val="0099184F"/>
    <w:rsid w:val="00992F01"/>
    <w:rsid w:val="0099393B"/>
    <w:rsid w:val="0099612E"/>
    <w:rsid w:val="009B06FF"/>
    <w:rsid w:val="009B1EAB"/>
    <w:rsid w:val="009B4D4B"/>
    <w:rsid w:val="009C1D64"/>
    <w:rsid w:val="009D1F1A"/>
    <w:rsid w:val="009D2723"/>
    <w:rsid w:val="009E537E"/>
    <w:rsid w:val="009E617C"/>
    <w:rsid w:val="009E788C"/>
    <w:rsid w:val="009F6299"/>
    <w:rsid w:val="009F787C"/>
    <w:rsid w:val="00A04E50"/>
    <w:rsid w:val="00A13A9B"/>
    <w:rsid w:val="00A16EFF"/>
    <w:rsid w:val="00A27515"/>
    <w:rsid w:val="00A30F53"/>
    <w:rsid w:val="00A31F67"/>
    <w:rsid w:val="00A36317"/>
    <w:rsid w:val="00A36A6F"/>
    <w:rsid w:val="00A42D0A"/>
    <w:rsid w:val="00A46BC0"/>
    <w:rsid w:val="00A50F75"/>
    <w:rsid w:val="00A61DF3"/>
    <w:rsid w:val="00A61F92"/>
    <w:rsid w:val="00A62338"/>
    <w:rsid w:val="00A65D31"/>
    <w:rsid w:val="00A73A45"/>
    <w:rsid w:val="00A7504E"/>
    <w:rsid w:val="00A81590"/>
    <w:rsid w:val="00A91AFA"/>
    <w:rsid w:val="00A9282D"/>
    <w:rsid w:val="00A92F0E"/>
    <w:rsid w:val="00A93473"/>
    <w:rsid w:val="00A9459B"/>
    <w:rsid w:val="00A94E71"/>
    <w:rsid w:val="00AA10D0"/>
    <w:rsid w:val="00AA223F"/>
    <w:rsid w:val="00AA281D"/>
    <w:rsid w:val="00AB261D"/>
    <w:rsid w:val="00AB6558"/>
    <w:rsid w:val="00AB7604"/>
    <w:rsid w:val="00AC06B1"/>
    <w:rsid w:val="00AC7B78"/>
    <w:rsid w:val="00AD7AC1"/>
    <w:rsid w:val="00AE28E0"/>
    <w:rsid w:val="00AF0F7B"/>
    <w:rsid w:val="00AF4351"/>
    <w:rsid w:val="00B05C5D"/>
    <w:rsid w:val="00B12CAF"/>
    <w:rsid w:val="00B13566"/>
    <w:rsid w:val="00B15472"/>
    <w:rsid w:val="00B15C51"/>
    <w:rsid w:val="00B17C21"/>
    <w:rsid w:val="00B217B4"/>
    <w:rsid w:val="00B22706"/>
    <w:rsid w:val="00B256C9"/>
    <w:rsid w:val="00B2591D"/>
    <w:rsid w:val="00B308F3"/>
    <w:rsid w:val="00B31E6D"/>
    <w:rsid w:val="00B53568"/>
    <w:rsid w:val="00B537A3"/>
    <w:rsid w:val="00B601DF"/>
    <w:rsid w:val="00B647D4"/>
    <w:rsid w:val="00B6586B"/>
    <w:rsid w:val="00B726FA"/>
    <w:rsid w:val="00B748E5"/>
    <w:rsid w:val="00B815E7"/>
    <w:rsid w:val="00B91F58"/>
    <w:rsid w:val="00B93B96"/>
    <w:rsid w:val="00BA49E1"/>
    <w:rsid w:val="00BA4EA0"/>
    <w:rsid w:val="00BA78A0"/>
    <w:rsid w:val="00BB1781"/>
    <w:rsid w:val="00BB658F"/>
    <w:rsid w:val="00BB745F"/>
    <w:rsid w:val="00BC06DA"/>
    <w:rsid w:val="00BC32EF"/>
    <w:rsid w:val="00BC577F"/>
    <w:rsid w:val="00BD1F3B"/>
    <w:rsid w:val="00BD1F91"/>
    <w:rsid w:val="00BD21C9"/>
    <w:rsid w:val="00BD6483"/>
    <w:rsid w:val="00BE1D4D"/>
    <w:rsid w:val="00BE3775"/>
    <w:rsid w:val="00BE547F"/>
    <w:rsid w:val="00BF13E5"/>
    <w:rsid w:val="00BF7589"/>
    <w:rsid w:val="00C00212"/>
    <w:rsid w:val="00C0164B"/>
    <w:rsid w:val="00C044B9"/>
    <w:rsid w:val="00C1336A"/>
    <w:rsid w:val="00C1530A"/>
    <w:rsid w:val="00C15450"/>
    <w:rsid w:val="00C1651F"/>
    <w:rsid w:val="00C16768"/>
    <w:rsid w:val="00C17A57"/>
    <w:rsid w:val="00C253F6"/>
    <w:rsid w:val="00C4247E"/>
    <w:rsid w:val="00C45601"/>
    <w:rsid w:val="00C479A2"/>
    <w:rsid w:val="00C646A8"/>
    <w:rsid w:val="00C660DE"/>
    <w:rsid w:val="00C73261"/>
    <w:rsid w:val="00C747AD"/>
    <w:rsid w:val="00C75109"/>
    <w:rsid w:val="00C75ABF"/>
    <w:rsid w:val="00C76FCA"/>
    <w:rsid w:val="00C77020"/>
    <w:rsid w:val="00C77547"/>
    <w:rsid w:val="00C77D82"/>
    <w:rsid w:val="00C77FAE"/>
    <w:rsid w:val="00C813F5"/>
    <w:rsid w:val="00C86064"/>
    <w:rsid w:val="00C8681D"/>
    <w:rsid w:val="00C91801"/>
    <w:rsid w:val="00C929B0"/>
    <w:rsid w:val="00C933AE"/>
    <w:rsid w:val="00C95F5D"/>
    <w:rsid w:val="00CA1B32"/>
    <w:rsid w:val="00CB4B09"/>
    <w:rsid w:val="00CB54E0"/>
    <w:rsid w:val="00CB55A0"/>
    <w:rsid w:val="00CB5EF4"/>
    <w:rsid w:val="00CC532F"/>
    <w:rsid w:val="00CC6098"/>
    <w:rsid w:val="00CD229D"/>
    <w:rsid w:val="00CD2573"/>
    <w:rsid w:val="00CD58FA"/>
    <w:rsid w:val="00CE44F4"/>
    <w:rsid w:val="00CE4A36"/>
    <w:rsid w:val="00CE788E"/>
    <w:rsid w:val="00CF0BF5"/>
    <w:rsid w:val="00CF2ECE"/>
    <w:rsid w:val="00CF3898"/>
    <w:rsid w:val="00CF67C2"/>
    <w:rsid w:val="00D04DB8"/>
    <w:rsid w:val="00D10E6B"/>
    <w:rsid w:val="00D122F4"/>
    <w:rsid w:val="00D163EC"/>
    <w:rsid w:val="00D21419"/>
    <w:rsid w:val="00D21712"/>
    <w:rsid w:val="00D21CDB"/>
    <w:rsid w:val="00D2253E"/>
    <w:rsid w:val="00D230F8"/>
    <w:rsid w:val="00D32B38"/>
    <w:rsid w:val="00D330CA"/>
    <w:rsid w:val="00D345CD"/>
    <w:rsid w:val="00D3773F"/>
    <w:rsid w:val="00D40C3A"/>
    <w:rsid w:val="00D47364"/>
    <w:rsid w:val="00D4749A"/>
    <w:rsid w:val="00D47F05"/>
    <w:rsid w:val="00D60DA7"/>
    <w:rsid w:val="00D6260D"/>
    <w:rsid w:val="00D6357B"/>
    <w:rsid w:val="00D63F78"/>
    <w:rsid w:val="00D646D1"/>
    <w:rsid w:val="00D66168"/>
    <w:rsid w:val="00D71F31"/>
    <w:rsid w:val="00D722E9"/>
    <w:rsid w:val="00D73840"/>
    <w:rsid w:val="00D7493F"/>
    <w:rsid w:val="00D76814"/>
    <w:rsid w:val="00D8026B"/>
    <w:rsid w:val="00D806D1"/>
    <w:rsid w:val="00D80DF7"/>
    <w:rsid w:val="00D80F44"/>
    <w:rsid w:val="00D81C1D"/>
    <w:rsid w:val="00D87E93"/>
    <w:rsid w:val="00D91C69"/>
    <w:rsid w:val="00D9540A"/>
    <w:rsid w:val="00D974C5"/>
    <w:rsid w:val="00DA1D6D"/>
    <w:rsid w:val="00DA4C25"/>
    <w:rsid w:val="00DA7B52"/>
    <w:rsid w:val="00DB2846"/>
    <w:rsid w:val="00DB62DA"/>
    <w:rsid w:val="00DC32CA"/>
    <w:rsid w:val="00DC3E5B"/>
    <w:rsid w:val="00DC6A54"/>
    <w:rsid w:val="00DD2094"/>
    <w:rsid w:val="00DD23C2"/>
    <w:rsid w:val="00DD5F57"/>
    <w:rsid w:val="00DD62E2"/>
    <w:rsid w:val="00DE2C81"/>
    <w:rsid w:val="00DF44EC"/>
    <w:rsid w:val="00DF485F"/>
    <w:rsid w:val="00E007D1"/>
    <w:rsid w:val="00E02074"/>
    <w:rsid w:val="00E03D7F"/>
    <w:rsid w:val="00E12D3A"/>
    <w:rsid w:val="00E1395D"/>
    <w:rsid w:val="00E164E4"/>
    <w:rsid w:val="00E17491"/>
    <w:rsid w:val="00E2314B"/>
    <w:rsid w:val="00E301A0"/>
    <w:rsid w:val="00E307CC"/>
    <w:rsid w:val="00E364B2"/>
    <w:rsid w:val="00E41189"/>
    <w:rsid w:val="00E529DD"/>
    <w:rsid w:val="00E54915"/>
    <w:rsid w:val="00E61C6B"/>
    <w:rsid w:val="00E63F6B"/>
    <w:rsid w:val="00E64D5E"/>
    <w:rsid w:val="00E65933"/>
    <w:rsid w:val="00E66C74"/>
    <w:rsid w:val="00E709DE"/>
    <w:rsid w:val="00E848D5"/>
    <w:rsid w:val="00E8522D"/>
    <w:rsid w:val="00E8664F"/>
    <w:rsid w:val="00E86F14"/>
    <w:rsid w:val="00E96F75"/>
    <w:rsid w:val="00EA21E2"/>
    <w:rsid w:val="00EA3A8B"/>
    <w:rsid w:val="00EA61AF"/>
    <w:rsid w:val="00EB4197"/>
    <w:rsid w:val="00EB5DD4"/>
    <w:rsid w:val="00EB6104"/>
    <w:rsid w:val="00EC147F"/>
    <w:rsid w:val="00EC4069"/>
    <w:rsid w:val="00EC757F"/>
    <w:rsid w:val="00EC761A"/>
    <w:rsid w:val="00ED0F0E"/>
    <w:rsid w:val="00ED2882"/>
    <w:rsid w:val="00ED586D"/>
    <w:rsid w:val="00EF14EC"/>
    <w:rsid w:val="00F014DB"/>
    <w:rsid w:val="00F0779A"/>
    <w:rsid w:val="00F12AF3"/>
    <w:rsid w:val="00F137F7"/>
    <w:rsid w:val="00F15D4E"/>
    <w:rsid w:val="00F176A0"/>
    <w:rsid w:val="00F17E1A"/>
    <w:rsid w:val="00F20AE1"/>
    <w:rsid w:val="00F20F2B"/>
    <w:rsid w:val="00F22ED5"/>
    <w:rsid w:val="00F35083"/>
    <w:rsid w:val="00F371D1"/>
    <w:rsid w:val="00F42B37"/>
    <w:rsid w:val="00F4472E"/>
    <w:rsid w:val="00F45F72"/>
    <w:rsid w:val="00F46FBD"/>
    <w:rsid w:val="00F536E0"/>
    <w:rsid w:val="00F54C5D"/>
    <w:rsid w:val="00F54E9D"/>
    <w:rsid w:val="00F560F6"/>
    <w:rsid w:val="00F57960"/>
    <w:rsid w:val="00F60D4E"/>
    <w:rsid w:val="00F623F2"/>
    <w:rsid w:val="00F709DA"/>
    <w:rsid w:val="00F710E7"/>
    <w:rsid w:val="00F81D08"/>
    <w:rsid w:val="00F8629D"/>
    <w:rsid w:val="00F875F7"/>
    <w:rsid w:val="00F90D59"/>
    <w:rsid w:val="00F91363"/>
    <w:rsid w:val="00FA1CF4"/>
    <w:rsid w:val="00FA232D"/>
    <w:rsid w:val="00FA30FE"/>
    <w:rsid w:val="00FA3EDB"/>
    <w:rsid w:val="00FB2EE0"/>
    <w:rsid w:val="00FC08A8"/>
    <w:rsid w:val="00FC1775"/>
    <w:rsid w:val="00FC451B"/>
    <w:rsid w:val="00FC63B6"/>
    <w:rsid w:val="00FC7A26"/>
    <w:rsid w:val="00FD1CDF"/>
    <w:rsid w:val="00FE6851"/>
    <w:rsid w:val="00FF4536"/>
    <w:rsid w:val="00FF4C25"/>
    <w:rsid w:val="00FF5446"/>
    <w:rsid w:val="00FF59E3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4F1F-8C0F-47DC-833C-30A5D84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25</cp:revision>
  <cp:lastPrinted>2019-12-09T01:58:00Z</cp:lastPrinted>
  <dcterms:created xsi:type="dcterms:W3CDTF">2019-12-07T22:44:00Z</dcterms:created>
  <dcterms:modified xsi:type="dcterms:W3CDTF">2019-12-09T01:58:00Z</dcterms:modified>
</cp:coreProperties>
</file>